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0"/>
        <w:tblW w:w="13973" w:type="dxa"/>
        <w:tblInd w:w="93" w:type="dxa"/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5"/>
        <w:gridCol w:w="982"/>
        <w:gridCol w:w="510"/>
        <w:gridCol w:w="2969"/>
        <w:gridCol w:w="1118"/>
        <w:gridCol w:w="1988"/>
        <w:gridCol w:w="886"/>
        <w:gridCol w:w="4695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</w:trPr>
        <w:tc>
          <w:tcPr>
            <w:tcW w:w="139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ascii="黑体" w:hAnsi="黑体" w:eastAsia="黑体" w:cs="黑体"/>
                <w:kern w:val="0"/>
                <w:sz w:val="32"/>
                <w:szCs w:val="32"/>
                <w14:ligatures w14:val="none"/>
              </w:rPr>
            </w:pPr>
            <w:r>
              <w:rPr>
                <w:rFonts w:hint="eastAsia" w:ascii="黑体" w:hAnsi="黑体" w:eastAsia="黑体" w:cs="黑体"/>
                <w:kern w:val="0"/>
                <w:sz w:val="32"/>
                <w:szCs w:val="32"/>
                <w14:ligatures w14:val="none"/>
              </w:rPr>
              <w:t>附件1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52"/>
                <w:szCs w:val="52"/>
                <w14:ligatures w14:val="none"/>
              </w:rPr>
            </w:pPr>
            <w:bookmarkStart w:id="0" w:name="_GoBack"/>
            <w:r>
              <w:rPr>
                <w:rFonts w:hint="eastAsia" w:ascii="方正小标宋简体" w:hAnsi="方正小标宋简体" w:eastAsia="方正小标宋简体" w:cs="方正小标宋简体"/>
                <w:kern w:val="0"/>
                <w:sz w:val="44"/>
                <w:szCs w:val="44"/>
                <w14:ligatures w14:val="none"/>
              </w:rPr>
              <w:t>黄石市国投检测认证集团2024年度人才招聘岗位表</w:t>
            </w:r>
            <w:bookmarkEnd w:id="0"/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单位</w:t>
            </w:r>
          </w:p>
        </w:tc>
        <w:tc>
          <w:tcPr>
            <w:tcW w:w="446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拟招聘岗位及人数</w:t>
            </w:r>
          </w:p>
        </w:tc>
        <w:tc>
          <w:tcPr>
            <w:tcW w:w="868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招聘岗位（职位）资格条件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岗位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名称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人数</w:t>
            </w:r>
          </w:p>
        </w:tc>
        <w:tc>
          <w:tcPr>
            <w:tcW w:w="2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岗位职责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年龄</w:t>
            </w: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所需专业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学历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学位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工作经历等要求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9" w:hRule="atLeast"/>
        </w:trPr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黄石市国投检测认证集团有限公司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综合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管理岗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1</w:t>
            </w:r>
          </w:p>
        </w:tc>
        <w:tc>
          <w:tcPr>
            <w:tcW w:w="2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负责集团党政办公室工作组织协调；负责集团公司综合性材料的撰写。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不超过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40周岁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 w:bidi="ar"/>
                <w14:ligatures w14:val="none"/>
              </w:rPr>
              <w:t>汉语言文学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 w:bidi="ar"/>
                <w14:ligatures w14:val="none"/>
              </w:rPr>
              <w:t>新闻学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类、管理学类、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全日制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本科及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以上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 w:bidi="ar"/>
                <w14:ligatures w14:val="none"/>
              </w:rPr>
              <w:t>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.具有较强的文字功底，能独立完成综合性文字材料的撰写工作；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 w:bidi="ar"/>
                <w14:ligatures w14:val="none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.有党政机关、事业单位及大型国有企业党建、文秘、行政工作经验者优先。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0" w:hRule="atLeast"/>
        </w:trPr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企业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管理岗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1</w:t>
            </w:r>
          </w:p>
        </w:tc>
        <w:tc>
          <w:tcPr>
            <w:tcW w:w="2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负责集团战略规划、经营计划、投资管理、项目管理、质量管理、经营考核等工作。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不超过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40周岁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14:ligatures w14:val="none"/>
              </w:rPr>
              <w:t>企业管理、市场营销、金融学类、经济学类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全日制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本科及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以上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1.熟悉现代企业管理制度及企业市场化运作机制，熟悉国家宏观经济政策及相关法律法规；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2.有3年以上企业管理相关工作经历；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3.熟悉并掌握企业经营分析工作、熟悉并掌握企业经营业绩考核工作方法；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 xml:space="preserve">4.熟悉使用办公软件，具备较好的文字功底。 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5" w:hRule="atLeast"/>
        </w:trPr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财务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管理岗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1</w:t>
            </w:r>
          </w:p>
        </w:tc>
        <w:tc>
          <w:tcPr>
            <w:tcW w:w="2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:highlight w:val="none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bidi="ar"/>
                <w14:ligatures w14:val="none"/>
              </w:rPr>
              <w:t>负责财务管理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eastAsia="zh-CN" w:bidi="ar"/>
                <w14:ligatures w14:val="none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 w:bidi="ar"/>
                <w14:ligatures w14:val="none"/>
              </w:rPr>
              <w:t>会计核算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eastAsia="zh-CN" w:bidi="ar"/>
                <w14:ligatures w14:val="none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bidi="ar"/>
                <w14:ligatures w14:val="none"/>
              </w:rPr>
              <w:t>经营活动分析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val="en-US" w:eastAsia="zh-CN" w:bidi="ar"/>
                <w14:ligatures w14:val="none"/>
              </w:rPr>
              <w:t>及筹资、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highlight w:val="none"/>
                <w:lang w:bidi="ar"/>
                <w14:ligatures w14:val="none"/>
              </w:rPr>
              <w:t xml:space="preserve">融资工作。            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不超过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40周岁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14:ligatures w14:val="none"/>
              </w:rPr>
              <w:t>财务会计类、金融学类、经济学类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全日制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本科及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以上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1.中级会计师及以上职称；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2.有3年以上相关工作经验；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3.有较强的沟通能力、风险意识、分析能力；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4.熟悉公司法、财务法规及税收政策，具备风控审计或财务融资工作经验。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黄石晶贝新能源有限公司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电站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运维</w:t>
            </w:r>
            <w:r>
              <w:rPr>
                <w:rFonts w:hint="eastAsia" w:ascii="宋体" w:hAnsi="宋体" w:eastAsia="宋体" w:cs="宋体"/>
                <w:color w:val="000000"/>
                <w:sz w:val="22"/>
                <w14:ligatures w14:val="none"/>
              </w:rPr>
              <w:t>岗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1</w:t>
            </w:r>
          </w:p>
        </w:tc>
        <w:tc>
          <w:tcPr>
            <w:tcW w:w="2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负责电站设备日常维护、保养及维修工作；负责电站异常、障碍、事故排除及分析工作。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不超过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40周岁</w:t>
            </w:r>
          </w:p>
          <w:p>
            <w:pPr>
              <w:pStyle w:val="2"/>
            </w:pP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14:ligatures w14:val="none"/>
              </w:rPr>
              <w:t>能源动力类、机械类、电气类、电子信息类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大专及以上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1.有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 w:bidi="ar"/>
                <w14:ligatures w14:val="none"/>
              </w:rPr>
              <w:t>3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年以上相关工作经验；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2.熟悉电力系统发供电设备原理、运行及维修，具备扎实的电工维修技能；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3.持有低压电工证；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4.持C1及以上驾照，能熟练驾驶机动车辆；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5.持有高压入网许可证、高压电工证优先。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5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黄石市澄月（绿创）环保科技有限公司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环保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技术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负责人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1</w:t>
            </w:r>
          </w:p>
        </w:tc>
        <w:tc>
          <w:tcPr>
            <w:tcW w:w="2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负责环境工程及污水运营项目的技术指导工作。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不超过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45周岁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环境科学与工程、机械类、电气类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本科及以上</w:t>
            </w: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1.具有环保类专业高级工程师职称；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2.有5年以上环保管理工作经验；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3.熟悉环保相关政策及法律法规；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4.熟练掌握环境风险评估方法和应急管理技术。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5" w:hRule="atLeast"/>
        </w:trPr>
        <w:tc>
          <w:tcPr>
            <w:tcW w:w="8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黄石科正（华云）安全环保技术有限公司</w:t>
            </w:r>
          </w:p>
        </w:tc>
        <w:tc>
          <w:tcPr>
            <w:tcW w:w="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职业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卫生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评价岗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1</w:t>
            </w:r>
          </w:p>
        </w:tc>
        <w:tc>
          <w:tcPr>
            <w:tcW w:w="2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负责职业卫生检测与评价有关工作；负责职业卫生市场开发与客户维护工作。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不超过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35周岁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</w:p>
        </w:tc>
        <w:tc>
          <w:tcPr>
            <w:tcW w:w="1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公共卫生、职业卫生、化学类、化工与制药类、环境科学与工程类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本科及以上</w:t>
            </w:r>
          </w:p>
        </w:tc>
        <w:tc>
          <w:tcPr>
            <w:tcW w:w="4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pStyle w:val="2"/>
            </w:pP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1.有2年及以上职业卫生检测与评价等相关工作经验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  <w14:ligatures w14:val="none"/>
              </w:rPr>
              <w:t>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2.能熟练使用基础办公软件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eastAsia="zh-CN" w:bidi="ar"/>
                <w14:ligatures w14:val="none"/>
              </w:rPr>
              <w:t>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3.持C1及以上驾照，能熟练驾驶机动车辆；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4.持有注册安全工程师、安全评价资格证等相关证件的优先。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5" w:hRule="atLeast"/>
        </w:trPr>
        <w:tc>
          <w:tcPr>
            <w:tcW w:w="8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</w:p>
        </w:tc>
        <w:tc>
          <w:tcPr>
            <w:tcW w:w="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检验</w:t>
            </w:r>
          </w:p>
          <w:p>
            <w:pPr>
              <w:widowControl/>
              <w:spacing w:line="300" w:lineRule="exac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检测岗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1</w:t>
            </w:r>
          </w:p>
        </w:tc>
        <w:tc>
          <w:tcPr>
            <w:tcW w:w="2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负责矿山在用设备等检验检测工作、内部质量管理工作。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不超过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35周岁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</w:p>
        </w:tc>
        <w:tc>
          <w:tcPr>
            <w:tcW w:w="19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安全科学与工程、机械类、电气类、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本科及以上</w:t>
            </w:r>
          </w:p>
        </w:tc>
        <w:tc>
          <w:tcPr>
            <w:tcW w:w="4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1.有2年及以上检测检验等相关工作经验；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2.能熟练使用基础办公软件；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3.持C1及以上驾照，能熟练驾驶机动车辆。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0" w:hRule="atLeast"/>
        </w:trPr>
        <w:tc>
          <w:tcPr>
            <w:tcW w:w="82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湖北国安特殊钢检验检测有限公司</w:t>
            </w:r>
          </w:p>
        </w:tc>
        <w:tc>
          <w:tcPr>
            <w:tcW w:w="98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化学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检测岗</w:t>
            </w:r>
          </w:p>
        </w:tc>
        <w:tc>
          <w:tcPr>
            <w:tcW w:w="51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1</w:t>
            </w:r>
          </w:p>
        </w:tc>
        <w:tc>
          <w:tcPr>
            <w:tcW w:w="296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负责化学分析检测及实验室日常管理相关工作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不超过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 w:bidi="ar"/>
                <w14:ligatures w14:val="none"/>
              </w:rPr>
              <w:t>35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周岁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</w:p>
        </w:tc>
        <w:tc>
          <w:tcPr>
            <w:tcW w:w="198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化学类、化工与制药类、材料类、机械类</w:t>
            </w:r>
          </w:p>
        </w:tc>
        <w:tc>
          <w:tcPr>
            <w:tcW w:w="88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 w:bidi="ar"/>
                <w14:ligatures w14:val="none"/>
              </w:rPr>
              <w:t>本科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及以上</w:t>
            </w:r>
          </w:p>
        </w:tc>
        <w:tc>
          <w:tcPr>
            <w:tcW w:w="469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1.有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val="en-US" w:eastAsia="zh-CN" w:bidi="ar"/>
                <w14:ligatures w14:val="none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年以上化学检测分析工作经验；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2.熟悉检测业务流程，熟悉化学实验操作规程；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3.熟悉至少一种化学分析仪器的操作（紫外分光光度计、原子吸收光谱仪、电感耦合等离子体发射光谱仪等）</w:t>
            </w:r>
          </w:p>
          <w:p>
            <w:pPr>
              <w:widowControl/>
              <w:spacing w:line="300" w:lineRule="exact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4.能熟练操作办公软件。</w:t>
            </w:r>
          </w:p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14:ligatures w14:val="none"/>
              </w:rPr>
              <w:t>合计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14:ligatures w14:val="none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  <w:t>8</w:t>
            </w:r>
          </w:p>
        </w:tc>
        <w:tc>
          <w:tcPr>
            <w:tcW w:w="2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</w:p>
        </w:tc>
        <w:tc>
          <w:tcPr>
            <w:tcW w:w="1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</w:p>
        </w:tc>
        <w:tc>
          <w:tcPr>
            <w:tcW w:w="4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lang w:bidi="ar"/>
                <w14:ligatures w14:val="none"/>
              </w:rPr>
            </w:pPr>
          </w:p>
        </w:tc>
      </w:tr>
    </w:tbl>
    <w:p>
      <w:pPr>
        <w:spacing w:line="576" w:lineRule="exact"/>
        <w:rPr>
          <w:rFonts w:ascii="仿宋_GB2312" w:hAnsi="宋体" w:eastAsia="仿宋_GB2312" w:cs="宋体"/>
          <w:kern w:val="0"/>
          <w:sz w:val="32"/>
          <w:szCs w:val="32"/>
          <w14:ligatures w14:val="none"/>
        </w:rPr>
      </w:pPr>
    </w:p>
    <w:sectPr>
      <w:footerReference r:id="rId3" w:type="default"/>
      <w:pgSz w:w="16838" w:h="11906" w:orient="landscape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